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E" w:rsidRDefault="00D17FEE" w:rsidP="00442475">
      <w:pPr>
        <w:pStyle w:val="Default"/>
        <w:jc w:val="center"/>
        <w:rPr>
          <w:rFonts w:ascii="Arial" w:hAnsi="Arial" w:cs="Arial"/>
          <w:b/>
          <w:bCs/>
        </w:rPr>
      </w:pPr>
    </w:p>
    <w:p w:rsidR="00442475" w:rsidRPr="007D7B7B" w:rsidRDefault="00406642" w:rsidP="0044247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Yapı İşleri ve Teknik</w:t>
      </w:r>
      <w:bookmarkStart w:id="0" w:name="_GoBack"/>
      <w:bookmarkEnd w:id="0"/>
      <w:r w:rsidR="00442475" w:rsidRPr="007D7B7B">
        <w:rPr>
          <w:rFonts w:ascii="Arial" w:hAnsi="Arial" w:cs="Arial"/>
          <w:b/>
          <w:bCs/>
        </w:rPr>
        <w:t xml:space="preserve"> Daire Başkanlığı Etik Davranış İlkeleri</w:t>
      </w: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</w:pP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  <w:sectPr w:rsidR="00D17FEE" w:rsidSect="00B06273">
          <w:headerReference w:type="default" r:id="rId9"/>
          <w:footerReference w:type="default" r:id="rId10"/>
          <w:pgSz w:w="11906" w:h="16838"/>
          <w:pgMar w:top="567" w:right="1418" w:bottom="284" w:left="1418" w:header="227" w:footer="680" w:gutter="0"/>
          <w:cols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İdareci ve Çalışanlar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Dürüst, samimi ve güvenilir.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İnsana ve insan haklarına saygılı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Sabırlı, anlayışlı, nazik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Duyarlı ve hoşgörülü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Adil ve eşit davranan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Uyumlu ve paylaşımcı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Gelişime ve yeniliğe açık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Yasalara ve kurallara uyan.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Mesleki sorumluluk taşıyan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Yasadışı işlerden uzak duran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Her türlü ayrımcılıktan kaçınan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Yetki ve sorumluluklarını bilincinde, yerinde ve doğru kullanan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İşini sahiplenen, doğru ve severek yapan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önerileri dinleyen.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7D7B7B" w:rsidRDefault="007D7B7B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B06273" w:rsidRDefault="00B06273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Çalışanlara Yönelik Etik Davranış Kuralları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nezaket ve saygı kurulları içerisinde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eşit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Liyakat ilkesi gözetilir.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Hizmet içi eğitime ve kişisel gelişime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Katılımcılık önemsenir, ekip çalışması desteklenir.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 yerinde uyumluluk ve paylaşıma değer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İşyeri ortamının ve şartlarının kalitesi önemsenir.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 dikkate alınır.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Ödüllendirme sistemine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D7B7B">
        <w:rPr>
          <w:rFonts w:ascii="Arial" w:hAnsi="Arial" w:cs="Arial"/>
        </w:rPr>
        <w:t>Çalışanların acı</w:t>
      </w:r>
      <w:r w:rsidR="00997484" w:rsidRPr="007D7B7B">
        <w:rPr>
          <w:rFonts w:ascii="Arial" w:hAnsi="Arial" w:cs="Arial"/>
        </w:rPr>
        <w:t xml:space="preserve"> tatlı özel günleri önemsenir. </w:t>
      </w:r>
    </w:p>
    <w:p w:rsidR="00D17FEE" w:rsidRPr="007D7B7B" w:rsidRDefault="00D17FEE" w:rsidP="00442475">
      <w:pPr>
        <w:pStyle w:val="Default"/>
        <w:rPr>
          <w:rFonts w:ascii="Arial" w:hAnsi="Arial" w:cs="Arial"/>
        </w:rPr>
        <w:sectPr w:rsidR="00D17FEE" w:rsidRPr="007D7B7B" w:rsidSect="00D17FEE">
          <w:type w:val="continuous"/>
          <w:pgSz w:w="11906" w:h="16838"/>
          <w:pgMar w:top="567" w:right="1417" w:bottom="284" w:left="1417" w:header="227" w:footer="680" w:gutter="0"/>
          <w:cols w:num="2"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Başkanlığımız İş ve İşlemlerinde Genel Etik Kuralları </w:t>
      </w:r>
    </w:p>
    <w:p w:rsidR="0003012E" w:rsidRPr="007D7B7B" w:rsidRDefault="0003012E" w:rsidP="00442475">
      <w:pPr>
        <w:pStyle w:val="Default"/>
        <w:rPr>
          <w:rFonts w:ascii="Arial" w:hAnsi="Arial" w:cs="Arial"/>
        </w:rPr>
      </w:pP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Tüm kurumsal eylem ve işlemlerde kanun, tüzük ve yönetmeliklere uyulur.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Adalet, eşitlik ve dürüstlük ilkeleri doğrultusunda hareket edilir.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başkanlığımız ve üniversitemiz amaç ve </w:t>
      </w:r>
      <w:proofErr w:type="gramStart"/>
      <w:r w:rsidRPr="00F427B8">
        <w:rPr>
          <w:rFonts w:ascii="Arial" w:hAnsi="Arial" w:cs="Arial"/>
        </w:rPr>
        <w:t>misyonuna</w:t>
      </w:r>
      <w:proofErr w:type="gramEnd"/>
      <w:r w:rsidRPr="00F427B8">
        <w:rPr>
          <w:rFonts w:ascii="Arial" w:hAnsi="Arial" w:cs="Arial"/>
        </w:rPr>
        <w:t xml:space="preserve"> uygun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Görevlerini yerini getirirken gelişime ve yeniliğe açık, katılımcı, saydam ve tarafsız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Hesap verilebilirliği esas alırlar.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Çalışanlar, diğer çalışanlara ve hizmetinden yararlananlara karşı nazik ve saygılı davranır, gerekli ilgiyi gösterirler. Konu bilgi ve yetkileri dışındaysa ilgili birime veya yetkiliye yönlendirirler.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Kendilerine verilen görevleri en etkin, hızlı ve verimli bir şekilde yerine getirirler.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Paydaş memnuniyetini artırmaya özen gösterirler.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 ve sorumluluklarının bilincinde olup, yerinde ve doğru kullanırlar.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Görevin ifası sırasında öğrenilen resmi veya gizli bilgileri yetkili makamlar dışında kimseye açıklayamaz ve kullanamazlar.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Kamu görevlisinin hediye almaması, hediye verilmemesi ve görev sebebiyle çıkar sağlanmaması temel ilkedir.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Üniversitemiz malları ve kaynakları kamusal amaçlar ve hizmet gerekleri dışında kullanılamaz ve kullandırılamaz.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kamu malları ve kaynaklarını kullanırken israf ve savurganlıktan kaçınır, etkin verimli ve tutumlu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Bilgi edinme hakkı kanunu çerçevesinde talep edilen bilgi ve belgeler verilir. </w:t>
      </w:r>
    </w:p>
    <w:p w:rsidR="00DC0818" w:rsidRPr="00F427B8" w:rsidRDefault="00442475" w:rsidP="007D7B7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yetkili makama mal bildiriminde bulunurlar. </w:t>
      </w:r>
    </w:p>
    <w:sectPr w:rsidR="00DC0818" w:rsidRPr="00F427B8" w:rsidSect="00D17FEE"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01" w:rsidRDefault="00165701" w:rsidP="00BD5A67">
      <w:pPr>
        <w:spacing w:after="0" w:line="240" w:lineRule="auto"/>
      </w:pPr>
      <w:r>
        <w:separator/>
      </w:r>
    </w:p>
  </w:endnote>
  <w:endnote w:type="continuationSeparator" w:id="0">
    <w:p w:rsidR="00165701" w:rsidRDefault="00165701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01" w:rsidRDefault="00165701" w:rsidP="00BD5A67">
      <w:pPr>
        <w:spacing w:after="0" w:line="240" w:lineRule="auto"/>
      </w:pPr>
      <w:r>
        <w:separator/>
      </w:r>
    </w:p>
  </w:footnote>
  <w:footnote w:type="continuationSeparator" w:id="0">
    <w:p w:rsidR="00165701" w:rsidRDefault="00165701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CBE98C1" wp14:editId="66F71EEB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AE4A1B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16A127C" wp14:editId="4D53F537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F3147A" wp14:editId="10654977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406642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YİTDB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406642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YİTDB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406642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Yapı İşleri ve Teknik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012E"/>
    <w:rsid w:val="00036A48"/>
    <w:rsid w:val="00051F7B"/>
    <w:rsid w:val="000833F5"/>
    <w:rsid w:val="000D0530"/>
    <w:rsid w:val="000D1DC5"/>
    <w:rsid w:val="001146BD"/>
    <w:rsid w:val="001457B3"/>
    <w:rsid w:val="00161875"/>
    <w:rsid w:val="00165701"/>
    <w:rsid w:val="001A6612"/>
    <w:rsid w:val="001F3B94"/>
    <w:rsid w:val="0020129D"/>
    <w:rsid w:val="002376EE"/>
    <w:rsid w:val="00243F6C"/>
    <w:rsid w:val="0027470C"/>
    <w:rsid w:val="00276625"/>
    <w:rsid w:val="002769E5"/>
    <w:rsid w:val="002834C0"/>
    <w:rsid w:val="0028463F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E11BA"/>
    <w:rsid w:val="00406642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D7B7B"/>
    <w:rsid w:val="007E1A59"/>
    <w:rsid w:val="007F391A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97484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FEE"/>
    <w:rsid w:val="00D438B7"/>
    <w:rsid w:val="00D53AA6"/>
    <w:rsid w:val="00D62392"/>
    <w:rsid w:val="00D77DDA"/>
    <w:rsid w:val="00D82047"/>
    <w:rsid w:val="00DA7A11"/>
    <w:rsid w:val="00DC0818"/>
    <w:rsid w:val="00E3171E"/>
    <w:rsid w:val="00ED740E"/>
    <w:rsid w:val="00EF1B5C"/>
    <w:rsid w:val="00F427B8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6A4E-189B-401A-AFAA-B93735C8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Didem</cp:lastModifiedBy>
  <cp:revision>2</cp:revision>
  <cp:lastPrinted>2021-08-05T05:07:00Z</cp:lastPrinted>
  <dcterms:created xsi:type="dcterms:W3CDTF">2022-09-26T07:55:00Z</dcterms:created>
  <dcterms:modified xsi:type="dcterms:W3CDTF">2022-09-26T07:55:00Z</dcterms:modified>
</cp:coreProperties>
</file>